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47" w:rsidRPr="00EF0A46" w:rsidRDefault="00F23255">
      <w:pPr>
        <w:pStyle w:val="a3"/>
        <w:spacing w:before="65"/>
        <w:ind w:left="689" w:right="558"/>
        <w:jc w:val="center"/>
      </w:pPr>
      <w:r w:rsidRPr="00EF0A46">
        <w:t>ТЕХНИЧЕСКОЕ ЗАДАНИЕ</w:t>
      </w:r>
    </w:p>
    <w:p w:rsidR="00F23255" w:rsidRPr="00EF0A46" w:rsidRDefault="00F23255">
      <w:pPr>
        <w:pStyle w:val="a3"/>
        <w:spacing w:before="119" w:after="3" w:line="216" w:lineRule="auto"/>
        <w:ind w:left="689" w:right="560"/>
        <w:jc w:val="center"/>
      </w:pPr>
      <w:r w:rsidRPr="00EF0A46">
        <w:t xml:space="preserve">на выполнение услуг по </w:t>
      </w:r>
      <w:r w:rsidR="002D1FA5">
        <w:t xml:space="preserve">верстке и </w:t>
      </w:r>
      <w:r w:rsidR="00C365F8" w:rsidRPr="00C365F8">
        <w:t>печати наглядной агитации по ОТ, ПБ и ООС в соответствии с представленным техническим описанием</w:t>
      </w:r>
    </w:p>
    <w:p w:rsidR="00044147" w:rsidRPr="00EF0A46" w:rsidRDefault="00044147" w:rsidP="00F23255">
      <w:pPr>
        <w:jc w:val="righ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00"/>
        <w:gridCol w:w="3161"/>
        <w:gridCol w:w="3544"/>
        <w:gridCol w:w="1276"/>
      </w:tblGrid>
      <w:tr w:rsidR="00044147" w:rsidRPr="00EF0A46" w:rsidTr="00455587">
        <w:trPr>
          <w:trHeight w:val="989"/>
        </w:trPr>
        <w:tc>
          <w:tcPr>
            <w:tcW w:w="2504" w:type="dxa"/>
            <w:gridSpan w:val="2"/>
          </w:tcPr>
          <w:p w:rsidR="00044147" w:rsidRPr="00EF0A46" w:rsidRDefault="00F23255" w:rsidP="00455587">
            <w:pPr>
              <w:pStyle w:val="TableParagraph"/>
              <w:spacing w:before="59"/>
              <w:ind w:left="105" w:right="523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1. Наименование работ</w:t>
            </w:r>
          </w:p>
        </w:tc>
        <w:tc>
          <w:tcPr>
            <w:tcW w:w="7981" w:type="dxa"/>
            <w:gridSpan w:val="3"/>
          </w:tcPr>
          <w:p w:rsidR="00044147" w:rsidRPr="009C6AA3" w:rsidRDefault="00C365F8" w:rsidP="00455587">
            <w:pPr>
              <w:pStyle w:val="TableParagraph"/>
              <w:tabs>
                <w:tab w:val="left" w:pos="615"/>
              </w:tabs>
              <w:ind w:left="190" w:right="99" w:firstLine="282"/>
              <w:jc w:val="both"/>
              <w:rPr>
                <w:rFonts w:ascii="Symbol" w:hAnsi="Symbol"/>
                <w:sz w:val="23"/>
              </w:rPr>
            </w:pPr>
            <w:r>
              <w:rPr>
                <w:sz w:val="24"/>
              </w:rPr>
              <w:t>П</w:t>
            </w:r>
            <w:r w:rsidRPr="00C365F8">
              <w:rPr>
                <w:sz w:val="24"/>
              </w:rPr>
              <w:t>ечат</w:t>
            </w:r>
            <w:r>
              <w:rPr>
                <w:sz w:val="24"/>
              </w:rPr>
              <w:t>ь</w:t>
            </w:r>
            <w:r w:rsidRPr="00C365F8">
              <w:rPr>
                <w:sz w:val="24"/>
              </w:rPr>
              <w:t xml:space="preserve"> наглядной агитации по ОТ, ПБ и ООС в соответствии с представленным техническим описанием и макетами технической верстки</w:t>
            </w:r>
          </w:p>
        </w:tc>
      </w:tr>
      <w:tr w:rsidR="00044147" w:rsidRPr="00EF0A46" w:rsidTr="00455587">
        <w:trPr>
          <w:trHeight w:val="449"/>
        </w:trPr>
        <w:tc>
          <w:tcPr>
            <w:tcW w:w="2504" w:type="dxa"/>
            <w:gridSpan w:val="2"/>
          </w:tcPr>
          <w:p w:rsidR="00044147" w:rsidRPr="00EF0A46" w:rsidRDefault="00F23255" w:rsidP="00455587">
            <w:pPr>
              <w:pStyle w:val="TableParagraph"/>
              <w:spacing w:before="58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2. Заказчик</w:t>
            </w:r>
          </w:p>
        </w:tc>
        <w:tc>
          <w:tcPr>
            <w:tcW w:w="7981" w:type="dxa"/>
            <w:gridSpan w:val="3"/>
          </w:tcPr>
          <w:p w:rsidR="00044147" w:rsidRPr="00EF0A46" w:rsidRDefault="00F23255" w:rsidP="00455587">
            <w:pPr>
              <w:pStyle w:val="TableParagraph"/>
              <w:tabs>
                <w:tab w:val="left" w:pos="615"/>
              </w:tabs>
              <w:ind w:left="190" w:right="99" w:firstLine="282"/>
              <w:jc w:val="both"/>
              <w:rPr>
                <w:sz w:val="23"/>
              </w:rPr>
            </w:pPr>
            <w:r w:rsidRPr="00C365F8">
              <w:rPr>
                <w:sz w:val="24"/>
              </w:rPr>
              <w:t>АО «Каспийский Трубопроводный Консорциум-Р»</w:t>
            </w:r>
          </w:p>
        </w:tc>
      </w:tr>
      <w:tr w:rsidR="00044147" w:rsidRPr="00EF0A46" w:rsidTr="00455587">
        <w:trPr>
          <w:trHeight w:val="1520"/>
        </w:trPr>
        <w:tc>
          <w:tcPr>
            <w:tcW w:w="2504" w:type="dxa"/>
            <w:gridSpan w:val="2"/>
          </w:tcPr>
          <w:p w:rsidR="00044147" w:rsidRPr="00EF0A46" w:rsidRDefault="00F23255" w:rsidP="00455587">
            <w:pPr>
              <w:pStyle w:val="TableParagraph"/>
              <w:spacing w:before="59"/>
              <w:ind w:left="105" w:right="33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3. Основание для выполнения работ</w:t>
            </w:r>
          </w:p>
        </w:tc>
        <w:tc>
          <w:tcPr>
            <w:tcW w:w="7981" w:type="dxa"/>
            <w:gridSpan w:val="3"/>
          </w:tcPr>
          <w:p w:rsidR="0091362D" w:rsidRPr="00EF0A46" w:rsidRDefault="0091362D" w:rsidP="00455587">
            <w:pPr>
              <w:pStyle w:val="TableParagraph"/>
              <w:tabs>
                <w:tab w:val="left" w:pos="615"/>
              </w:tabs>
              <w:ind w:left="190" w:right="99" w:firstLine="282"/>
              <w:jc w:val="both"/>
              <w:rPr>
                <w:sz w:val="24"/>
              </w:rPr>
            </w:pPr>
            <w:r w:rsidRPr="00EF0A46">
              <w:rPr>
                <w:sz w:val="24"/>
              </w:rPr>
              <w:t>Трудовой кодекс Российской Федерации, Федеральный Закон от 30.12.2001 N 197-ФЗ</w:t>
            </w:r>
            <w:r w:rsidR="00C365F8">
              <w:rPr>
                <w:sz w:val="24"/>
              </w:rPr>
              <w:t>;</w:t>
            </w:r>
          </w:p>
          <w:p w:rsidR="00044147" w:rsidRPr="00EF0A46" w:rsidRDefault="00AE1808" w:rsidP="00455587">
            <w:pPr>
              <w:pStyle w:val="TableParagraph"/>
              <w:tabs>
                <w:tab w:val="left" w:pos="615"/>
              </w:tabs>
              <w:ind w:left="190" w:right="99" w:firstLine="282"/>
              <w:jc w:val="both"/>
              <w:rPr>
                <w:rFonts w:ascii="Symbol" w:hAnsi="Symbol"/>
                <w:sz w:val="23"/>
              </w:rPr>
            </w:pPr>
            <w:r w:rsidRPr="00AE1808">
              <w:rPr>
                <w:sz w:val="24"/>
              </w:rPr>
              <w:t>«Основные требования к порядку разработки и содержанию правил и инструкций по охране труда, разрабатываемых работодателем», утв. Приказом Минтруда России от 29.10.2021 N 772н</w:t>
            </w:r>
          </w:p>
        </w:tc>
      </w:tr>
      <w:tr w:rsidR="00D47552" w:rsidRPr="00EF0A46" w:rsidTr="00455587">
        <w:trPr>
          <w:trHeight w:val="402"/>
        </w:trPr>
        <w:tc>
          <w:tcPr>
            <w:tcW w:w="10485" w:type="dxa"/>
            <w:gridSpan w:val="5"/>
          </w:tcPr>
          <w:p w:rsidR="00D47552" w:rsidRPr="00EF0A46" w:rsidRDefault="00D47552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sz w:val="24"/>
              </w:rPr>
            </w:pPr>
            <w:r w:rsidRPr="00EF0A46">
              <w:rPr>
                <w:b/>
                <w:sz w:val="24"/>
              </w:rPr>
              <w:t>4. Состав работ</w:t>
            </w:r>
          </w:p>
        </w:tc>
      </w:tr>
      <w:tr w:rsidR="00AE1808" w:rsidRPr="00EF0A46" w:rsidTr="00455587">
        <w:trPr>
          <w:trHeight w:val="402"/>
        </w:trPr>
        <w:tc>
          <w:tcPr>
            <w:tcW w:w="10485" w:type="dxa"/>
            <w:gridSpan w:val="5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4.1 Верстка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К-во страниц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  <w:lang w:bidi="ar-SA"/>
              </w:rPr>
            </w:pPr>
            <w:r w:rsidRPr="00AE1808">
              <w:rPr>
                <w:color w:val="000000"/>
              </w:rPr>
              <w:t>ИНСТРУКЦИЯ ПО ОХРАНЕ ТРУДА ПРИ РАБОТЕ НА КОПИРОВАЛЬНО-МНОЖИТЕЛЬНЫХ АППАРАТАХ ИОТ-О-005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  <w:rPr>
                <w:lang w:bidi="ar-SA"/>
              </w:rPr>
            </w:pPr>
            <w:r w:rsidRPr="00AE1808">
              <w:t>24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РАБОТНИКОВ ОФИСА ИОТ-О-006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28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КОМПЬЮТЕРНОЙ ТЕХНИКОЙ ИОТ-Р-006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26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ВЗРЫВОЗАЩИЩЕННЫХ АККУМУЛЯТОРНЫХ ФОНАРЕЙ ИОТ-Р-007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28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ОКАЗАНИЮ ПЕРВОЙ ПОМОЩИ ИОТ-О-002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ПЕРЕВОЗКЕ ЛЮДЕЙ НА АВТОМОБИЛЬНОМ ТРАНСПОРТЕ ИОТ-О-003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НЕФТЕПРОДУКТОПЕРЕКАЧИВАЮЩЕЙ СТАНЦИИ ИОТ-П-001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ГАЗОРАСПРЕДЕЛИТЕЛЬНОЙ СТАНЦИИ ИОТ-П-011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РУЧНЫМ ЭЛЕКТРОИНСТРУМЕНТОМ ИОТ-Р-001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ПРИСТАВНЫХ ЛЕСТНИЦ И СТРЕМЯНОК ИОТ-Р-002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И РЕМОНТЕ ТЕХНОЛОГИЧЕСКИХ ТРУБОПРОВОДОВ ИОТ-Р-004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ЛЕГКОВОСПЛАМЕНЯЮЩИМИСЯ И ГОРЮЧИМИ ЖИДКОСТЯМИ ИОТ-Р-005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ВЕНТИЛЯЦИОННЫХ УСТАНОВОК ИОТ-Р-017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ВОЖДЕНИИ В СЛОЖНЫХ ТРАССОВЫХ УСЛОВИЯХ ИОТ-Р-019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ГАЗОРАСПРЕДЕЛИТЕЛЬНЫХ СЕТЕЙ И ГАЗОТОПЛИВНОЙ АППАРАТУРЫ</w:t>
            </w:r>
            <w:r w:rsidRPr="00AE1808">
              <w:rPr>
                <w:color w:val="000000"/>
              </w:rPr>
              <w:br/>
              <w:t>ИОТ-Р-020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ПРОЖЕКТОРНЫХ МАЧТ ИОТ-Р-024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33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ОТБОРЕ ПРОБ НЕФТИ ИОТ-Р-028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НЕЭЛЕКТРОТЕХНИЧЕСКОГО ПЕРСОНАЛА С I ГРУППОЙ ДОПУСКА ПО</w:t>
            </w:r>
            <w:r w:rsidRPr="00AE1808">
              <w:rPr>
                <w:color w:val="000000"/>
              </w:rPr>
              <w:br/>
              <w:t>ЭЛЕКТРОБЕЗОПАСНОСТИ ИОТ-Р-036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ПЕРЕВОЗКЕ АВИАТРАНСПОРТОМ ИОТ-О-004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ТЕХНОЛОГИЧЕСКИХ УСТАНОВОК ИОТ-П-002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ТЕХНИКА ПО КОНТРОЛЬНО-ИЗМЕРИТЕЛЬНЫМ ПРИБОРАМ И АВТОМАТИКЕ ИОТ-П-004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КЛАДОВЩИКА ИОТ-П-006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СТАРШЕГО КЛАДОВЩИКА ИОТ-П-014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ПОДСОБНОГО РАБОЧЕГО СКЛАДА ИОТ-П-007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РЕЗЕРВУАРНОГО ПАРКА ИОТ-П-010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ОЧИСТНЫХ СООРУЖЕНИЙ ИОТ-П-012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ПО ПРИЕМУ, УЧЕТУ И СЛИВУ ТОПЛИВА ИОТ-П-013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 КОНТРОЛЮ ВОЗДУШНОЙ СРЕДЫ ПРИ ПРОВЕДЕНИИ</w:t>
            </w:r>
            <w:r w:rsidRPr="00AE1808">
              <w:rPr>
                <w:color w:val="000000"/>
              </w:rPr>
              <w:br/>
              <w:t>ОГНЕВЫХ, ГАЗООПАСНЫХ, ЗЕМЛЯНЫХ РАБОТ ИОТ-Р-008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ХИМРЕАКТИВАМИ И ЛЕГКОВОСПЛАМЕНЯЮЩИМИСЯ ЖИДКОСТЯМИ</w:t>
            </w:r>
            <w:r w:rsidRPr="00AE1808">
              <w:rPr>
                <w:color w:val="000000"/>
              </w:rPr>
              <w:br/>
              <w:t>В ИСПЫТАТЕЛЬНОЙ ЛАБОРАТОРИИ ИОТ-Р-013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АНТИФРИКЦИОННЫМИ ПРИСАДКАМИ ИОТ-Р-016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СЛИВО-НАЛИВНЫХ ОПЕРАЦИЯХ ДИЗЕЛЬНОГО ТОПЛИВА ИОТ-Р-021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ПРОВЕРКЕ ОТСУТСТВИЯ НАПРЯЖЕНИЯ НА ЭЛЕКТРООБОРУДОВАНИИ ИОТ-Р-022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ПРОИЗВОДСТВЕ ОБХОДОВ, ОСМОТРОВ ЭЛЕКТРООБОРУДОВАНИЯ И ОПЕРАТИВНЫХ</w:t>
            </w:r>
            <w:r w:rsidRPr="00AE1808">
              <w:rPr>
                <w:color w:val="000000"/>
              </w:rPr>
              <w:br/>
              <w:t>ПЕРЕКЛЮЧЕНИЯХ В ЭЛЕКТРОУСТАНОВКАХ И СЕТЯХ ИОТ-Р-023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РЕМОНТЕ ВЗРЫВОЗАЩИЩЕННОГО ЭЛЕКТРООБОРУДОВАНИЯ</w:t>
            </w:r>
            <w:r w:rsidRPr="00AE1808">
              <w:rPr>
                <w:color w:val="000000"/>
              </w:rPr>
              <w:br/>
              <w:t>ИОТ-Р-025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ПРОИЗВОДСТВЕ РЕМОНТНЫХ РАБОТ НА КАБЕЛЬНЫХ ЛИНИЯХ ЭЛЕКТРОПЕРЕДАЧИ</w:t>
            </w:r>
            <w:r w:rsidRPr="00AE1808">
              <w:rPr>
                <w:color w:val="000000"/>
              </w:rPr>
              <w:br/>
              <w:t>НАПРЯЖЕНИЕМ 0,22 - 10 КВ ИОТ-Р-026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 ИЗВЛЕЧЕНИЮ И ЗАПАСОВКЕ СРЕДСТВ ОЧИСТКИ И</w:t>
            </w:r>
            <w:r w:rsidRPr="00AE1808">
              <w:rPr>
                <w:color w:val="000000"/>
              </w:rPr>
              <w:br/>
              <w:t>ДИАГНОСТИКИ НА УППСОД ИОТ-Р-029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РЕМОНТЕ АККУМУЛЯТОРНЫХ БАТАРЕЙ ИОТ-Р-032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ЭЛЕКТРОМОНТЕРА ПО ОБСЛУЖИВАНИЮ ЭЛЕКТРОУСТАНОВОК ИОТ-П-003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40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ВОДИТЕЛЯ ПОГРУЗЧИКА ИОТ-П-008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ОБСЛУЖИВАНИИ</w:t>
            </w:r>
            <w:r w:rsidRPr="00AE1808">
              <w:rPr>
                <w:color w:val="000000"/>
              </w:rPr>
              <w:br/>
              <w:t>РЕЗЕРВУАРНЫХ ПАРКОВ НЕФТЕ- И ПРОДУКТОХРАНИЛИЩ ИОТ-Р-009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ЛАБОРАТОРНОЙ СТЕКЛЯННОЙ ПОСУДОЙ И ОБОРУДОВАНИЕМ ИОТ-Р-014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ПРОВЕДЕНИИ ЭЛЕКТРИЧЕСКИХ ИЗМЕРЕНИЙ ИОТ-Р-030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НА ВЫСОТЕ ИОТ-Р-031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ТЕХНИКА-ЛАБОРАНТА ИСПЫТАТЕЛЬНОЙ ЛАБОРАТОРИИ ИОТ-П-005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ВОДИТЕЛЯ АВТОМОБИЛЯ ИОТ-П-009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43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ПОДЪЕМНЫМИ СООРУЖЕНИЯМИ, УПРАВЛЯЕМЫМИ С ПОЛА ИОТ-Р-010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ИСПОЛЬЗОВАНИИ ХИМИЧЕСКИХ ВЕЩЕСТВ ИОТ-Р-015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ХРАНЕНИИ, ТРАНСПОРТИРОВКЕ И ЭКСПЛУАТАЦИИ БАЛЛОНОВ, НАПОЛНЕННЫХ</w:t>
            </w:r>
            <w:r w:rsidRPr="00AE1808">
              <w:rPr>
                <w:color w:val="000000"/>
              </w:rPr>
              <w:br/>
            </w:r>
            <w:r w:rsidRPr="00AE1808">
              <w:rPr>
                <w:color w:val="000000"/>
              </w:rPr>
              <w:lastRenderedPageBreak/>
              <w:t>СЖАТЫМИ, СЖИЖЕННЫМИ ГАЗАМИ ИОТ-Р-018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lastRenderedPageBreak/>
              <w:t>46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УСТАНОВКЕ ПЕРЕНОСНЫХ ЗАЗЕМЛЕНИЙ И ВКЛЮЧЕНИИ СТАЦИОНАРНЫХ</w:t>
            </w:r>
            <w:r w:rsidRPr="00AE1808">
              <w:rPr>
                <w:color w:val="000000"/>
              </w:rPr>
              <w:br/>
              <w:t>ЗАЗЕМЛЯЮЩИХ УСТРОЙСТВ ИОТ-Р-027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СОСУДОВ, РАБОТАЮЩИХ ПОД ДАВЛЕНИЕМ ИОТ-Р-003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ПОВЫШЕННОЙ ОПАСНОСТИ ИОТ-Р-012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ЭЛЕКТРОУСТАНОВОК ДО 1000В В ПОРЯДКЕ ТЕКУЩЕЙ</w:t>
            </w:r>
            <w:r w:rsidRPr="00AE1808">
              <w:rPr>
                <w:color w:val="000000"/>
              </w:rPr>
              <w:br/>
              <w:t>ЭКСПЛУАТАЦИИ ИОТ-Р-033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ЭЛЕКТРОДВИГАТЕЛЕЙ ИОТ-Р-034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50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ПОГРУЗО-РАЗГРУЗОЧНЫХ РАБОТАХ И РАЗМЕЩЕНИЮ ГРУЗОВ ИОТ-Р-035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ОБЩИХ ТРЕБОВАНИЙ БЕЗОПАСНОСТИ ДЛЯ ПЕРСОНАЛА КТК ИОТ-О-001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54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УСТРОЙСТВУ И СОДЕРЖАНИЮ ОБОРУДОВАНИЯ, ПРИСПОСОБЛЕНИЙ,</w:t>
            </w:r>
            <w:r w:rsidRPr="00AE1808">
              <w:rPr>
                <w:color w:val="000000"/>
              </w:rPr>
              <w:br/>
              <w:t>ОГРАЖДЕНИЙ И РАБОЧИХ МЕСТ ИОТ-Р-011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54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ХИМИЧЕСКИМИ ВЕЩЕСТВАМИ ИОТ-Р-038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КОМПРЕССОРНЫХ УСТАНОВОК ИОТ-Р-039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ПУСКЕ, ОСТАНОВКЕ, ИЗМЕНЕНИИ РЕЖИМОВ РАБОТЫ И АВАРИЙНЫХ</w:t>
            </w:r>
            <w:r w:rsidRPr="00AE1808">
              <w:rPr>
                <w:color w:val="000000"/>
              </w:rPr>
              <w:br/>
              <w:t>ПЕРЕКЛЮЧЕНИЯХ АГРС ИОТ-Р-040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В КОЛОДЦАХ, КОЛЛЕКТОРАХ, ТРУБОПРОВОДАХ И РЕЗЕРВУАРАХ ИОТ-Р-041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ИНСТРУМЕНТАМИ И ПРИСПОСОБЛЕНИЯМИ ИОТ-Р-042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ЛИКВИДАЦИИ АВАРИИ И ПОВРЕЖДЕНИЙ НА МАГИСТРАЛЬНЫХ НЕФТЕПРОВОДАХ</w:t>
            </w:r>
            <w:r w:rsidRPr="00AE1808">
              <w:rPr>
                <w:color w:val="000000"/>
              </w:rPr>
              <w:br/>
              <w:t>ИОТ-Р-043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РЕМОНТЕ И ТЕХНИЧЕСКОМ ОБСЛУЖИВАНИИ НАСОСНЫХ АГРЕГАТОВ С</w:t>
            </w:r>
            <w:r w:rsidRPr="00AE1808">
              <w:rPr>
                <w:color w:val="000000"/>
              </w:rPr>
              <w:br/>
              <w:t>ЭЛЕКТРИФИЦИРОВАННЫМИ ЗАДВИЖКАМИ ИОТ-Р-044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ПРОМЫШЛЕННОЙ САНИТАРИИ ДЛЯ РАБОТНИКОВ ИОТ-Р-045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52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ПРОМЫШЛЕННЫХ ПРОТИВОГАЗОВ ИОТ-Р-046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ШЛАНГОВЫХ ПРОТИВОГАЗОВ ПШ-1 ИОТ-Р-047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ШЛАНГОВЫХ ПРОТИВОГАЗОВ ПШ-2 ИОТ-Р-048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УСТАНОВКЕ ЗАГЛУШЕК ИОТ-Р-049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ПЕРСОНАЛА ПРИ ПОСЕЩЕНИИ ПРИЧАЛА ДЛЯ ВСПОМОГАТЕЛЬНЫХ СУДОВ, СУДОВ</w:t>
            </w:r>
            <w:r w:rsidRPr="00AE1808">
              <w:rPr>
                <w:color w:val="000000"/>
              </w:rPr>
              <w:br/>
              <w:t>ВСПОМОГАТЕЛЬНОГО ФЛОТА И ВПУ ИОТ-Р-050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ИЗОЛИРУЮЩЕГО ДЫХАТЕЛЬНОГО АППАРАТА ИП-4М ИОТ-Р-051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НАСОСНЫХ УСТАНОВОК ИОТ-Р-052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ЭЛЕКТРИФИЦИРОВАННЫМ ИНСТРУМЕНТОМ, ПЕРЕНОСНЫМИ</w:t>
            </w:r>
            <w:r w:rsidRPr="00AE1808">
              <w:rPr>
                <w:color w:val="000000"/>
              </w:rPr>
              <w:br/>
              <w:t>СВЕТИЛЬНИКАМИ И РУЧНЫМИ ЭЛЕКТРИЧЕСКИМИ МАШИНКАМИ ИОТ-Р-053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С ХИМИЧЕСКИМИ ВЕЩЕСТВАМИ: ХЛОРИД ЖЕЛЕЗА,</w:t>
            </w:r>
            <w:r w:rsidRPr="00AE1808">
              <w:rPr>
                <w:color w:val="000000"/>
              </w:rPr>
              <w:br/>
              <w:t>ПОЛИЭЛЕКТРОЛИТ NALKO, МОЧЕВИНА, ФОСФОРНАЯ КИСЛОТА ИОТ-Р-054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 xml:space="preserve">ИНСТРУКЦИЯ ПО ОХРАНЕ ТРУДА ПРИ ПРОИЗВОДСТВЕ РЕМОНТНЫХ РАБОТ </w:t>
            </w:r>
            <w:r w:rsidRPr="00AE1808">
              <w:rPr>
                <w:color w:val="000000"/>
              </w:rPr>
              <w:lastRenderedPageBreak/>
              <w:t>ОБОРУДОВАНИЯ В ЭЛЕКТРОУСТАНОВКАХ</w:t>
            </w:r>
            <w:r w:rsidRPr="00AE1808">
              <w:rPr>
                <w:color w:val="000000"/>
              </w:rPr>
              <w:br/>
              <w:t>ИОТ-Р-055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lastRenderedPageBreak/>
              <w:t>33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ПЕРЕДВИЖНЫХ ЭЛЕКТРОСТАНЦИЙ ИОТ-Р-056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РЕМОНТЕ И ОБСЛУЖИВАНИИ СЕТЕЙ ВОДОСНАБЖЕНИЯ ПРОИЗВОДСТВЕННЫХ И</w:t>
            </w:r>
            <w:r w:rsidRPr="00AE1808">
              <w:rPr>
                <w:color w:val="000000"/>
              </w:rPr>
              <w:br/>
              <w:t>АДМИНИСТРАТИВНЫХ ЗДАНИЙ ИОТ-Р-057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ЗАПРАВОЧНЫХ СТАНЦИЙ ИОТ-Р-058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КАБЕЛЬНЫМИ МАССАМИ, КОМПАУНДАМИ, ОТВЕРДИТЕЛЯМИ И</w:t>
            </w:r>
            <w:r w:rsidRPr="00AE1808">
              <w:rPr>
                <w:color w:val="000000"/>
              </w:rPr>
              <w:br/>
              <w:t>ПРИПОЯМИ, ПРИМЕНЯЮЩИМИСЯ ПРИ МОНТАЖЕ И РЕМОНТЕ КАБЕЛЬНЫХ ЛИНИЙ ИОТ-Р-059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СТРОПОВКЕ И ПЕРЕМЕЩЕНИЮ ГРУЗОВ КРАНАМИ ИОТ-Р-060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ОТКРЫТОЙ СТОЯНКИ ДЛЯ ТРАНСПОРТНЫХ СРЕДСТВ ИОТ-Р-061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30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НА ЛЕГКОВОМ АВТОМОБИЛЕ ИОТ-Р-062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ИСПОЛЬЗОВАНИИ ЭЛЕКТРОПРИБОРОВ В ИСПЫТАТЕЛЬНОЙ ЛАБОРАТОРИИ ИОТ-Р-063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ПРОВЕДЕНИИ РАБОТ ПО КОНТРОЛЮ ВОЗДУШНОЙ СРЕДЫ В ИСПЫТАТЕЛЬНОЙ</w:t>
            </w:r>
            <w:r w:rsidRPr="00AE1808">
              <w:rPr>
                <w:color w:val="000000"/>
              </w:rPr>
              <w:br/>
              <w:t>ЛАБОРАТОРИИ ИОТ-Р-064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РТУТНО-СТЕКЛЯННЫМИ ТЕРМОМЕТРАМИ ИОТ-Р-065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ПЕРЕКАЧКЕ СЕРНИСТЫХ НЕФТЕЙ ПО МАГИСТРАЛЬНОМУ НЕФТЕПРОВОДУ ИОТ-Р-066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ОПЕРАИВНОГО ПЕРСОНАЛА,ОБСЛУЖИВАЮЩЕГО ДИЗЕЛЬНЫЕ</w:t>
            </w:r>
            <w:r w:rsidRPr="00AE1808">
              <w:rPr>
                <w:color w:val="000000"/>
              </w:rPr>
              <w:br w:type="page"/>
              <w:t>ЭЛЕКТРОСТАНЦИИ АВАРИЙНОГО ЗАПУСКА ИОТ-Р-067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ПОГРУЗОЧНО-РАЗГРУЗОЧНЫХ РАБОТ И</w:t>
            </w:r>
            <w:r w:rsidRPr="00AE1808">
              <w:rPr>
                <w:color w:val="000000"/>
              </w:rPr>
              <w:br/>
              <w:t>РАЗМЕЩЕНИИ ТАНК-КОНТЕЙНЕРОВ С АФП ИОТ-Р-068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ПОЛЬЗОВАНИИ БЫТОВЫМИ ЭЛЕКТРОПРИБОРАМИ ИОТ-Р-069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27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1808" w:rsidRPr="00AE1808" w:rsidRDefault="00AE1808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ТРАНСФОРМАТОРОВ ИОТ-Р-070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AE1808" w:rsidRDefault="00AE1808" w:rsidP="00455587">
            <w:pPr>
              <w:jc w:val="center"/>
            </w:pPr>
            <w:r w:rsidRPr="00AE1808">
              <w:t>37</w:t>
            </w:r>
          </w:p>
        </w:tc>
      </w:tr>
      <w:tr w:rsidR="00AE1808" w:rsidRPr="00EF0A46" w:rsidTr="00455587">
        <w:trPr>
          <w:trHeight w:val="565"/>
        </w:trPr>
        <w:tc>
          <w:tcPr>
            <w:tcW w:w="10485" w:type="dxa"/>
            <w:gridSpan w:val="5"/>
            <w:vAlign w:val="center"/>
          </w:tcPr>
          <w:p w:rsidR="00AE1808" w:rsidRPr="00EF0A46" w:rsidRDefault="00DE0FC5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 w:rsidR="00AE1808">
              <w:rPr>
                <w:b/>
                <w:sz w:val="24"/>
              </w:rPr>
              <w:t xml:space="preserve"> </w:t>
            </w:r>
            <w:r w:rsidR="00455587">
              <w:rPr>
                <w:b/>
                <w:sz w:val="24"/>
              </w:rPr>
              <w:t>Печать</w:t>
            </w:r>
          </w:p>
        </w:tc>
      </w:tr>
      <w:tr w:rsidR="00AE1808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E1808" w:rsidRPr="00EF0A46" w:rsidRDefault="00AE1808" w:rsidP="00455587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К-во страниц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AE1808">
              <w:rPr>
                <w:color w:val="000000"/>
              </w:rPr>
              <w:t>ИНСТРУКЦИЯ ПО ОХРАНЕ ТРУДА ПРИ РАБОТЕ НА КОПИРОВАЛЬНО-МНОЖИТЕЛЬНЫХ АППАРАТАХ ИОТ-О-005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  <w:rPr>
                <w:lang w:bidi="ar-SA"/>
              </w:rPr>
            </w:pPr>
            <w:r w:rsidRPr="00AE1808">
              <w:t>24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РАБОТНИКОВ ОФИСА ИОТ-О-006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КОМПЬЮТЕРНОЙ ТЕХНИКОЙ ИОТ-Р-006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 xml:space="preserve">ИНСТРУКЦИЯ ПО ОХРАНЕ ТРУДА ПРИ </w:t>
            </w:r>
            <w:r w:rsidRPr="00AE1808">
              <w:rPr>
                <w:color w:val="000000"/>
              </w:rPr>
              <w:lastRenderedPageBreak/>
              <w:t>ЭКСПЛУАТАЦИИ ВЗРЫВОЗАЩИЩЕННЫХ АККУМУЛЯТОРНЫХ ФОНАРЕЙ ИОТ-Р-007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28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ОКАЗАНИЮ ПЕРВОЙ ПОМОЩИ ИОТ-О-002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ПЕРЕВОЗКЕ ЛЮДЕЙ НА АВТОМОБИЛЬНОМ ТРАНСПОРТЕ ИОТ-О-003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455587" w:rsidRPr="00455587" w:rsidRDefault="00455587" w:rsidP="00455587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 w:rsidR="00DE0FC5">
              <w:rPr>
                <w:color w:val="000000"/>
                <w:lang w:bidi="ar-SA"/>
              </w:rPr>
              <w:t xml:space="preserve">50 </w:t>
            </w:r>
            <w:proofErr w:type="spellStart"/>
            <w:r w:rsidR="00DE0FC5"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НЕФТЕПРОДУКТОПЕРЕКАЧИВАЮЩЕЙ СТАНЦИИ ИОТ-П-001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ГАЗОРАСПРЕДЕЛИТЕЛЬНОЙ СТАНЦИИ ИОТ-П-011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РУЧНЫМ ЭЛЕКТРОИНСТРУМЕНТОМ ИОТ-Р-001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ПРИСТАВНЫХ ЛЕСТНИЦ И СТРЕМЯНОК ИОТ-Р-002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И РЕМОНТЕ ТЕХНОЛОГИЧЕСКИХ ТРУБОПРОВОДОВ ИОТ-Р-004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ЛЕГКОВОСПЛАМЕНЯЮЩИМИСЯ И ГОРЮЧИМИ ЖИДКОСТЯМИ ИОТ-Р-005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ВЕНТИЛЯЦИОННЫХ УСТАНОВОК ИОТ-Р-017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ВОЖДЕНИИ В СЛОЖНЫХ ТРАССОВЫХ УСЛОВИЯХ ИОТ-Р-019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ГАЗОРАСПРЕДЕЛИТЕЛЬНЫХ СЕТЕЙ И ГАЗОТОПЛИВНОЙ АППАРАТУРЫ</w:t>
            </w:r>
            <w:r w:rsidRPr="00AE1808">
              <w:rPr>
                <w:color w:val="000000"/>
              </w:rPr>
              <w:br/>
              <w:t>ИОТ-Р-020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ПРОЖЕКТОРНЫХ МАЧТ ИОТ-Р-024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33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ОТБОРЕ ПРОБ НЕФТИ ИОТ-Р-028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НЕЭЛЕКТРОТЕХНИЧЕСКОГО ПЕРСОНАЛА С I ГРУППОЙ ДОПУСКА ПО</w:t>
            </w:r>
            <w:r w:rsidRPr="00AE1808">
              <w:rPr>
                <w:color w:val="000000"/>
              </w:rPr>
              <w:br/>
              <w:t>ЭЛЕКТРОБЕЗОПАСНОСТИ ИОТ-Р-036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ПЕРЕВОЗКЕ АВИАТРАНСПОРТОМ ИОТ-О-004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ТЕХНОЛОГИЧЕСКИХ УСТАНОВОК ИОТ-П-002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ТЕХНИКА ПО КОНТРОЛЬНО-ИЗМЕРИТЕЛЬНЫМ ПРИБОРАМ И АВТОМАТИКЕ ИОТ-П-004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КЛАДОВЩИКА ИОТ-П-006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СТАРШЕГО КЛАДОВЩИКА ИОТ-П-014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ПОДСОБНОГО РАБОЧЕГО СКЛАДА ИОТ-П-007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РЕЗЕРВУАРНОГО ПАРКА ИОТ-П-010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ОЧИСТНЫХ СООРУЖЕНИЙ ИОТ-П-012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ОПЕРАТОРА ПО ПРИЕМУ, УЧЕТУ И СЛИВУ ТОПЛИВА ИОТ-П-013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 КОНТРОЛЮ ВОЗДУШНОЙ СРЕДЫ ПРИ ПРОВЕДЕНИИ</w:t>
            </w:r>
            <w:r w:rsidRPr="00AE1808">
              <w:rPr>
                <w:color w:val="000000"/>
              </w:rPr>
              <w:br/>
              <w:t>ОГНЕВЫХ, ГАЗООПАСНЫХ, ЗЕМЛЯНЫХ РАБОТ ИОТ-Р-008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ХИМРЕАКТИВАМИ И ЛЕГКОВОСПЛАМЕНЯЮЩИМИСЯ ЖИДКОСТЯМИ</w:t>
            </w:r>
            <w:r w:rsidRPr="00AE1808">
              <w:rPr>
                <w:color w:val="000000"/>
              </w:rPr>
              <w:br/>
              <w:t>В ИСПЫТАТЕЛЬНОЙ ЛАБОРАТОРИИ ИОТ-Р-013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АНТИФРИКЦИОННЫМИ ПРИСАДКАМИ ИОТ-Р-016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38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СЛИВО-НАЛИВНЫХ ОПЕРАЦИЯХ ДИЗЕЛЬНОГО ТОПЛИВА ИОТ-Р-021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ПРОВЕРКЕ ОТСУТСТВИЯ НАПРЯЖЕНИЯ НА ЭЛЕКТРООБОРУДОВАНИИ ИОТ-Р-022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ПРОИЗВОДСТВЕ ОБХОДОВ, ОСМОТРОВ ЭЛЕКТРООБОРУДОВАНИЯ И ОПЕРАТИВНЫХ</w:t>
            </w:r>
            <w:r w:rsidRPr="00AE1808">
              <w:rPr>
                <w:color w:val="000000"/>
              </w:rPr>
              <w:br/>
              <w:t>ПЕРЕКЛЮЧЕНИЯХ В ЭЛЕКТРОУСТАНОВКАХ И СЕТЯХ ИОТ-Р-023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РЕМОНТЕ ВЗРЫВОЗАЩИЩЕННОГО ЭЛЕКТРООБОРУДОВАНИЯ</w:t>
            </w:r>
            <w:r w:rsidRPr="00AE1808">
              <w:rPr>
                <w:color w:val="000000"/>
              </w:rPr>
              <w:br/>
              <w:t>ИОТ-Р-025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ПРОИЗВОДСТВЕ РЕМОНТНЫХ РАБОТ НА КАБЕЛЬНЫХ ЛИНИЯХ ЭЛЕКТРОПЕРЕДАЧИ</w:t>
            </w:r>
            <w:r w:rsidRPr="00AE1808">
              <w:rPr>
                <w:color w:val="000000"/>
              </w:rPr>
              <w:br/>
              <w:t>НАПРЯЖЕНИЕМ 0,22 - 10 КВ ИОТ-Р-026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 ИЗВЛЕЧЕНИЮ И ЗАПАСОВКЕ СРЕДСТВ ОЧИСТКИ И</w:t>
            </w:r>
            <w:r w:rsidRPr="00AE1808">
              <w:rPr>
                <w:color w:val="000000"/>
              </w:rPr>
              <w:br/>
              <w:t>ДИАГНОСТИКИ НА УППСОД ИОТ-Р-029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РЕМОНТЕ АККУМУЛЯТОРНЫХ БАТАРЕЙ ИОТ-Р-032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ЭЛЕКТРОМОНТЕРА ПО ОБСЛУЖИВАНИЮ ЭЛЕКТРОУСТАНОВОК ИОТ-П-003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40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ВОДИТЕЛЯ ПОГРУЗЧИКА ИОТ-П-008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И ОБСЛУЖИВАНИИ</w:t>
            </w:r>
            <w:r w:rsidRPr="00AE1808">
              <w:rPr>
                <w:color w:val="000000"/>
              </w:rPr>
              <w:br/>
              <w:t>РЕЗЕРВУАРНЫХ ПАРКОВ НЕФТЕ- И ПРОДУКТОХРАНИЛИЩ ИОТ-Р-009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ЛАБОРАТОРНОЙ СТЕКЛЯННОЙ ПОСУДОЙ И ОБОРУДОВАНИЕМ ИОТ-Р-014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ПРОВЕДЕНИИ ЭЛЕКТРИЧЕСКИХ ИЗМЕРЕНИЙ ИОТ-Р-030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НА ВЫСОТЕ ИОТ-Р-031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ТЕХНИКА-ЛАБОРАНТА ИСПЫТАТЕЛЬНОЙ ЛАБОРАТОРИИ ИОТ-П-005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ВОДИТЕЛЯ АВТОМОБИЛЯ ИОТ-П-009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Обложка: Мел. мат. 250 г, 4+4, мат. </w:t>
            </w:r>
            <w:r w:rsidRPr="00455587">
              <w:rPr>
                <w:color w:val="000000"/>
                <w:lang w:bidi="ar-SA"/>
              </w:rPr>
              <w:lastRenderedPageBreak/>
              <w:t>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43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ПОДЪЕМНЫМИ СООРУЖЕНИЯМИ, УПРАВЛЯЕМЫМИ С ПОЛА ИОТ-Р-010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ИСПОЛЬЗОВАНИИ ХИМИЧЕСКИХ ВЕЩЕСТВ ИОТ-Р-015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ХРАНЕНИИ, ТРАНСПОРТИРОВКЕ И ЭКСПЛУАТАЦИИ БАЛЛОНОВ, НАПОЛНЕННЫХ</w:t>
            </w:r>
            <w:r w:rsidRPr="00AE1808">
              <w:rPr>
                <w:color w:val="000000"/>
              </w:rPr>
              <w:br/>
              <w:t>СЖАТЫМИ, СЖИЖЕННЫМИ ГАЗАМИ ИОТ-Р-018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46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УСТАНОВКЕ ПЕРЕНОСНЫХ ЗАЗЕМЛЕНИЙ И ВКЛЮЧЕНИИ СТАЦИОНАРНЫХ</w:t>
            </w:r>
            <w:r w:rsidRPr="00AE1808">
              <w:rPr>
                <w:color w:val="000000"/>
              </w:rPr>
              <w:br/>
              <w:t>ЗАЗЕМЛЯЮЩИХ УСТРОЙСТВ ИОТ-Р-027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44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СОСУДОВ, РАБОТАЮЩИХ ПОД ДАВЛЕНИЕМ ИОТ-Р-003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РАБОТ ПОВЫШЕННОЙ ОПАСНОСТИ ИОТ-Р-012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455587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ЭЛЕКТРОУСТАНОВОК ДО 1000В В ПОРЯДКЕ ТЕКУЩЕЙ</w:t>
            </w:r>
            <w:r w:rsidRPr="00AE1808">
              <w:rPr>
                <w:color w:val="000000"/>
              </w:rPr>
              <w:br/>
              <w:t>ЭКСПЛУАТАЦИИ ИОТ-Р-033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48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ЭЛЕКТРОДВИГАТЕЛЕЙ ИОТ-Р-034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50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ПОГРУЗО-РАЗГРУЗОЧНЫХ РАБОТАХ И РАЗМЕЩЕНИЮ ГРУЗОВ ИОТ-Р-035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ОБЩИХ ТРЕБОВАНИЙ БЕЗОПАСНОСТИ ДЛЯ ПЕРСОНАЛА КТК ИОТ-О-001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54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УСТРОЙСТВУ И СОДЕРЖАНИЮ ОБОРУДОВАНИЯ, ПРИСПОСОБЛЕНИЙ,</w:t>
            </w:r>
            <w:r w:rsidRPr="00AE1808">
              <w:rPr>
                <w:color w:val="000000"/>
              </w:rPr>
              <w:br/>
              <w:t>ОГРАЖДЕНИЙ И РАБОЧИХ МЕСТ ИОТ-Р-011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54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ХИМИЧЕСКИМИ ВЕЩЕСТВАМИ ИОТ-Р-038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ОБСЛУЖИВАНИИ КОМПРЕССОРНЫХ УСТАНОВОК ИОТ-Р-039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ПУСКЕ, ОСТАНОВКЕ, ИЗМЕНЕНИИ РЕЖИМОВ РАБОТЫ И АВАРИЙНЫХ</w:t>
            </w:r>
            <w:r w:rsidRPr="00AE1808">
              <w:rPr>
                <w:color w:val="000000"/>
              </w:rPr>
              <w:br/>
              <w:t>ПЕРЕКЛЮЧЕНИЯХ АГРС ИОТ-Р-040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В КОЛОДЦАХ, КОЛЛЕКТОРАХ, ТРУБОПРОВОДАХ И РЕЗЕРВУАРАХ ИОТ-Р-041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ИНСТРУМЕНТАМИ И ПРИСПОСОБЛЕНИЯМИ ИОТ-Р-042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ЛИКВИДАЦИИ АВАРИИ И ПОВРЕЖДЕНИЙ НА МАГИСТРАЛЬНЫХ НЕФТЕПРОВОДАХ</w:t>
            </w:r>
            <w:r w:rsidRPr="00AE1808">
              <w:rPr>
                <w:color w:val="000000"/>
              </w:rPr>
              <w:br/>
              <w:t>ИОТ-Р-043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РЕМОНТЕ И ТЕХНИЧЕСКОМ ОБСЛУЖИВАНИИ НАСОСНЫХ АГРЕГАТОВ С</w:t>
            </w:r>
            <w:r w:rsidRPr="00AE1808">
              <w:rPr>
                <w:color w:val="000000"/>
              </w:rPr>
              <w:br/>
              <w:t>ЭЛЕКТРИФИЦИРОВАННЫМИ ЗАДВИЖКАМИ ИОТ-Р-044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ПО ПРОМЫШЛЕННОЙ САНИТАРИИ ДЛЯ РАБОТНИКОВ ИОТ-Р-045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52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ПРОМЫШЛЕННЫХ ПРОТИВОГАЗОВ ИОТ-Р-046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ШЛАНГОВЫХ ПРОТИВОГАЗОВ ПШ-1 ИОТ-Р-047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ШЛАНГОВЫХ ПРОТИВОГАЗОВ ПШ-2 ИОТ-Р-048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УСТАНОВКЕ ЗАГЛУШЕК ИОТ-Р-049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ПЕРСОНАЛА ПРИ ПОСЕЩЕНИИ ПРИЧАЛА ДЛЯ ВСПОМОГАТЕЛЬНЫХ СУДОВ, СУДОВ</w:t>
            </w:r>
            <w:r w:rsidRPr="00AE1808">
              <w:rPr>
                <w:color w:val="000000"/>
              </w:rPr>
              <w:br/>
              <w:t>ВСПОМОГАТЕЛЬНОГО ФЛОТА И ВПУ ИОТ-Р-050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39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ПРИМЕНЕНИИ ИЗОЛИРУЮЩЕГО ДЫХАТЕЛЬНОГО АППАРАТА ИП-4М ИОТ-Р-051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НАСОСНЫХ УСТАНОВОК ИОТ-Р-052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ЭЛЕКТРИФИЦИРОВАННЫМ ИНСТРУМЕНТОМ, ПЕРЕНОСНЫМИ</w:t>
            </w:r>
            <w:r w:rsidRPr="00AE1808">
              <w:rPr>
                <w:color w:val="000000"/>
              </w:rPr>
              <w:br/>
              <w:t>СВЕТИЛЬНИКАМИ И РУЧНЫМИ ЭЛЕКТРИЧЕСКИМИ МАШИНКАМИ ИОТ-Р-053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РАБОТАХ С ХИМИЧЕСКИМИ ВЕЩЕСТВАМИ: ХЛОРИД ЖЕЛЕЗА,</w:t>
            </w:r>
            <w:r w:rsidRPr="00AE1808">
              <w:rPr>
                <w:color w:val="000000"/>
              </w:rPr>
              <w:br/>
              <w:t>ПОЛИЭЛЕКТРОЛИТ NALKO, МОЧЕВИНА, ФОСФОРНАЯ КИСЛОТА ИОТ-Р-054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ПРОИЗВОДСТВЕ РЕМОНТНЫХ РАБОТ ОБОРУДОВАНИЯ В ЭЛЕКТРОУСТАНОВКАХ</w:t>
            </w:r>
            <w:r w:rsidRPr="00AE1808">
              <w:rPr>
                <w:color w:val="000000"/>
              </w:rPr>
              <w:br/>
              <w:t>ИОТ-Р-055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33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ПЕРЕДВИЖНЫХ ЭЛЕКТРОСТАНЦИЙ ИОТ-Р-056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31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 xml:space="preserve">ИНСТРУКЦИЯ ПО ОХРАНЕ ТРУДА ПРИ РЕМОНТЕ И ОБСЛУЖИВАНИИ СЕТЕЙ </w:t>
            </w:r>
            <w:r w:rsidRPr="00AE1808">
              <w:rPr>
                <w:color w:val="000000"/>
              </w:rPr>
              <w:lastRenderedPageBreak/>
              <w:t>ВОДОСНАБЖЕНИЯ ПРОИЗВОДСТВЕННЫХ И</w:t>
            </w:r>
            <w:r w:rsidRPr="00AE1808">
              <w:rPr>
                <w:color w:val="000000"/>
              </w:rPr>
              <w:br/>
              <w:t>АДМИНИСТРАТИВНЫХ ЗДАНИЙ ИОТ-Р-057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Обложка: Мел. мат. 250 г, 4+4, мат. </w:t>
            </w:r>
            <w:r w:rsidRPr="00455587">
              <w:rPr>
                <w:color w:val="000000"/>
                <w:lang w:bidi="ar-SA"/>
              </w:rPr>
              <w:lastRenderedPageBreak/>
              <w:t>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47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ЗАПРАВОЧНЫХ СТАНЦИЙ ИОТ-Р-058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41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КАБЕЛЬНЫМИ МАССАМИ, КОМПАУНДАМИ, ОТВЕРДИТЕЛЯМИ И</w:t>
            </w:r>
            <w:r w:rsidRPr="00AE1808">
              <w:rPr>
                <w:color w:val="000000"/>
              </w:rPr>
              <w:br/>
              <w:t>ПРИПОЯМИ, ПРИМЕНЯЮЩИМИСЯ ПРИ МОНТАЖЕ И РЕМОНТЕ КАБЕЛЬНЫХ ЛИНИЙ ИОТ-Р-059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СТРОПОВКЕ И ПЕРЕМЕЩЕНИЮ ГРУЗОВ КРАНАМИ ИОТ-Р-060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42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ОТКРЫТОЙ СТОЯНКИ ДЛЯ ТРАНСПОРТНЫХ СРЕДСТВ ИОТ-Р-061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30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НА ЛЕГКОВОМ АВТОМОБИЛЕ ИОТ-Р-062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47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ИСПОЛЬЗОВАНИИ ЭЛЕКТРОПРИБОРОВ В ИСПЫТАТЕЛЬНОЙ ЛАБОРАТОРИИ ИОТ-Р-063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ПРОВЕДЕНИИ РАБОТ ПО КОНТРОЛЮ ВОЗДУШНОЙ СРЕДЫ В ИСПЫТАТЕЛЬНОЙ</w:t>
            </w:r>
            <w:r w:rsidRPr="00AE1808">
              <w:rPr>
                <w:color w:val="000000"/>
              </w:rPr>
              <w:br/>
              <w:t>ЛАБОРАТОРИИ ИОТ-Р-064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РАБОТЕ С РТУТНО-СТЕКЛЯННЫМИ ТЕРМОМЕТРАМИ ИОТ-Р-065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29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ПЕРЕКАЧКЕ СЕРНИСТЫХ НЕФТЕЙ ПО МАГИСТРАЛЬНОМУ НЕФТЕПРОВОДУ ИОТ-Р-066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ДЛЯ ОПЕРАИВНОГО ПЕРСОНАЛА,ОБСЛУЖИВАЮЩЕГО ДИЗЕЛЬНЫЕ</w:t>
            </w:r>
            <w:r w:rsidRPr="00AE1808">
              <w:rPr>
                <w:color w:val="000000"/>
              </w:rPr>
              <w:br w:type="page"/>
              <w:t xml:space="preserve">ЭЛЕКТРОСТАНЦИИ АВАРИЙНОГО </w:t>
            </w:r>
            <w:r w:rsidRPr="00AE1808">
              <w:rPr>
                <w:color w:val="000000"/>
              </w:rPr>
              <w:lastRenderedPageBreak/>
              <w:t>ЗАПУСКА ИОТ-Р-067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lastRenderedPageBreak/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lastRenderedPageBreak/>
              <w:t>34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ВЫПОЛНЕНИИ ПОГРУЗОЧНО-РАЗГРУЗОЧНЫХ РАБОТ И</w:t>
            </w:r>
            <w:r w:rsidRPr="00AE1808">
              <w:rPr>
                <w:color w:val="000000"/>
              </w:rPr>
              <w:br/>
              <w:t>РАЗМЕЩЕНИИ ТАНК-КОНТЕЙНЕРОВ С АФП ИОТ-Р-068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35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ПОЛЬЗОВАНИИ БЫТОВЫМИ ЭЛЕКТРОПРИБОРАМИ ИОТ-Р-069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27</w:t>
            </w:r>
          </w:p>
        </w:tc>
      </w:tr>
      <w:tr w:rsidR="00455587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455587" w:rsidRPr="00EF0A46" w:rsidRDefault="00455587" w:rsidP="0045558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587" w:rsidRPr="00AE1808" w:rsidRDefault="00455587" w:rsidP="00455587">
            <w:pPr>
              <w:jc w:val="both"/>
              <w:rPr>
                <w:color w:val="000000"/>
              </w:rPr>
            </w:pPr>
            <w:r w:rsidRPr="00AE1808">
              <w:rPr>
                <w:color w:val="000000"/>
              </w:rPr>
              <w:t>ИНСТРУКЦИЯ ПО ОХРАНЕ ТРУДА ПРИ ЭКСПЛУАТАЦИИ ТРАНСФОРМАТОРОВ ИОТ-Р-070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Формат: 149 х 210 мм 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>Обложка: Мел. мат. 250 г, 4+4, мат. лам. 1+0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Блок: Мел мат. 115 </w:t>
            </w:r>
            <w:proofErr w:type="gramStart"/>
            <w:r w:rsidRPr="00455587">
              <w:rPr>
                <w:color w:val="000000"/>
                <w:lang w:bidi="ar-SA"/>
              </w:rPr>
              <w:t>г,  4</w:t>
            </w:r>
            <w:proofErr w:type="gramEnd"/>
            <w:r w:rsidRPr="00455587">
              <w:rPr>
                <w:color w:val="000000"/>
                <w:lang w:bidi="ar-SA"/>
              </w:rPr>
              <w:t>+4</w:t>
            </w:r>
          </w:p>
          <w:p w:rsidR="00DE0FC5" w:rsidRPr="00455587" w:rsidRDefault="00DE0FC5" w:rsidP="00DE0FC5">
            <w:pPr>
              <w:jc w:val="both"/>
              <w:rPr>
                <w:color w:val="000000"/>
                <w:lang w:bidi="ar-SA"/>
              </w:rPr>
            </w:pPr>
            <w:r w:rsidRPr="00455587">
              <w:rPr>
                <w:color w:val="000000"/>
                <w:lang w:bidi="ar-SA"/>
              </w:rPr>
              <w:t xml:space="preserve">Скрепление: на </w:t>
            </w:r>
            <w:proofErr w:type="spellStart"/>
            <w:r w:rsidRPr="00455587">
              <w:rPr>
                <w:color w:val="000000"/>
                <w:lang w:bidi="ar-SA"/>
              </w:rPr>
              <w:t>евроскобы</w:t>
            </w:r>
            <w:proofErr w:type="spellEnd"/>
          </w:p>
          <w:p w:rsidR="00455587" w:rsidRPr="00AE1808" w:rsidRDefault="00DE0FC5" w:rsidP="00DE0FC5">
            <w:pPr>
              <w:jc w:val="both"/>
              <w:rPr>
                <w:color w:val="000000"/>
              </w:rPr>
            </w:pPr>
            <w:r w:rsidRPr="00455587">
              <w:rPr>
                <w:color w:val="000000"/>
                <w:lang w:bidi="ar-SA"/>
              </w:rPr>
              <w:t xml:space="preserve">Тираж: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55587" w:rsidRPr="00AE1808" w:rsidRDefault="00455587" w:rsidP="00455587">
            <w:pPr>
              <w:jc w:val="center"/>
            </w:pPr>
            <w:r w:rsidRPr="00AE1808">
              <w:t>37</w:t>
            </w:r>
          </w:p>
        </w:tc>
      </w:tr>
      <w:tr w:rsidR="00DE0FC5" w:rsidRPr="00EF0A46" w:rsidTr="009C2053">
        <w:trPr>
          <w:trHeight w:val="565"/>
        </w:trPr>
        <w:tc>
          <w:tcPr>
            <w:tcW w:w="10485" w:type="dxa"/>
            <w:gridSpan w:val="5"/>
            <w:vAlign w:val="center"/>
          </w:tcPr>
          <w:p w:rsidR="00DE0FC5" w:rsidRPr="00EF0A46" w:rsidRDefault="00DE0FC5" w:rsidP="00DE0FC5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4.2 Сборка</w:t>
            </w:r>
          </w:p>
        </w:tc>
      </w:tr>
      <w:tr w:rsidR="00DE0FC5" w:rsidRPr="00EF0A46" w:rsidTr="009C2053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DE0FC5" w:rsidRPr="00EF0A46" w:rsidRDefault="00DE0FC5" w:rsidP="00DE0FC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DE0FC5" w:rsidRPr="00EF0A46" w:rsidRDefault="00DE0FC5" w:rsidP="00DE0FC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E0FC5" w:rsidRPr="00EF0A46" w:rsidRDefault="00DE0FC5" w:rsidP="00DE0FC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</w:tc>
      </w:tr>
      <w:tr w:rsidR="00DE0FC5" w:rsidRPr="00EF0A46" w:rsidTr="00DE0FC5">
        <w:trPr>
          <w:trHeight w:val="402"/>
        </w:trPr>
        <w:tc>
          <w:tcPr>
            <w:tcW w:w="704" w:type="dxa"/>
            <w:tcBorders>
              <w:right w:val="single" w:sz="4" w:space="0" w:color="auto"/>
            </w:tcBorders>
          </w:tcPr>
          <w:p w:rsidR="00DE0FC5" w:rsidRPr="00EF0A46" w:rsidRDefault="00DE0FC5" w:rsidP="00DE0FC5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FC5" w:rsidRDefault="00DE0FC5" w:rsidP="00DE0FC5">
            <w:pPr>
              <w:ind w:left="138"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  <w:lang w:bidi="ar-SA"/>
              </w:rPr>
              <w:t>Брэндированные</w:t>
            </w:r>
            <w:proofErr w:type="spellEnd"/>
            <w:r>
              <w:rPr>
                <w:color w:val="000000"/>
                <w:lang w:bidi="ar-SA"/>
              </w:rPr>
              <w:t xml:space="preserve"> папки для сборки и хранения инструкций по ОТ</w:t>
            </w:r>
          </w:p>
          <w:p w:rsidR="00DE0FC5" w:rsidRDefault="00DE0FC5" w:rsidP="00DE0FC5">
            <w:pPr>
              <w:ind w:left="138"/>
              <w:rPr>
                <w:color w:val="000000"/>
                <w:lang w:bidi="ar-SA"/>
              </w:rPr>
            </w:pPr>
          </w:p>
          <w:p w:rsidR="00DE0FC5" w:rsidRDefault="00DE0FC5" w:rsidP="00DE0FC5">
            <w:pPr>
              <w:ind w:left="138"/>
              <w:rPr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93899D4" wp14:editId="4F8C79EE">
                  <wp:extent cx="4173779" cy="18367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8434" t="45088" r="48086" b="28717"/>
                          <a:stretch/>
                        </pic:blipFill>
                        <pic:spPr bwMode="auto">
                          <a:xfrm>
                            <a:off x="0" y="0"/>
                            <a:ext cx="4197425" cy="1847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0FC5" w:rsidRPr="00455587" w:rsidRDefault="00DE0FC5" w:rsidP="00DE0FC5">
            <w:pPr>
              <w:ind w:left="138"/>
              <w:rPr>
                <w:color w:val="000000"/>
                <w:lang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E0FC5" w:rsidRPr="00AE1808" w:rsidRDefault="00DE0FC5" w:rsidP="00455587">
            <w:pPr>
              <w:jc w:val="center"/>
            </w:pPr>
            <w:r>
              <w:t>300</w:t>
            </w:r>
          </w:p>
        </w:tc>
      </w:tr>
      <w:tr w:rsidR="00AE1808" w:rsidRPr="00EF0A46" w:rsidTr="00455587">
        <w:trPr>
          <w:trHeight w:val="1972"/>
        </w:trPr>
        <w:tc>
          <w:tcPr>
            <w:tcW w:w="2504" w:type="dxa"/>
            <w:gridSpan w:val="2"/>
          </w:tcPr>
          <w:p w:rsidR="00AE1808" w:rsidRPr="00EF0A46" w:rsidRDefault="00AE1808" w:rsidP="00455587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5. Требования к</w:t>
            </w:r>
          </w:p>
          <w:p w:rsidR="00AE1808" w:rsidRPr="00EF0A46" w:rsidRDefault="00AE1808" w:rsidP="0045558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Исполнителю работ</w:t>
            </w:r>
          </w:p>
        </w:tc>
        <w:tc>
          <w:tcPr>
            <w:tcW w:w="7981" w:type="dxa"/>
            <w:gridSpan w:val="3"/>
          </w:tcPr>
          <w:p w:rsidR="00AE1808" w:rsidRPr="00EF0A46" w:rsidRDefault="00AE1808" w:rsidP="0045558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101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>Исполнитель должен иметь опыт работы</w:t>
            </w:r>
            <w:r>
              <w:rPr>
                <w:sz w:val="24"/>
              </w:rPr>
              <w:t xml:space="preserve"> верстки и</w:t>
            </w:r>
            <w:r w:rsidRPr="00EF0A46">
              <w:rPr>
                <w:sz w:val="24"/>
              </w:rPr>
              <w:t xml:space="preserve"> печати наглядной агитации по ОТ, ПБ и ООС;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5"/>
              <w:jc w:val="both"/>
              <w:rPr>
                <w:rFonts w:ascii="Symbol" w:hAnsi="Symbol"/>
                <w:sz w:val="24"/>
              </w:rPr>
            </w:pPr>
            <w:r w:rsidRPr="00EF0A46">
              <w:rPr>
                <w:sz w:val="24"/>
              </w:rPr>
              <w:t>Исполнитель</w:t>
            </w:r>
            <w:r w:rsidRPr="00EF0A46">
              <w:rPr>
                <w:spacing w:val="-14"/>
                <w:sz w:val="24"/>
              </w:rPr>
              <w:t xml:space="preserve"> </w:t>
            </w:r>
            <w:r w:rsidRPr="00EF0A46">
              <w:rPr>
                <w:sz w:val="24"/>
              </w:rPr>
              <w:t>не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должен</w:t>
            </w:r>
            <w:r w:rsidRPr="00EF0A46">
              <w:rPr>
                <w:spacing w:val="-12"/>
                <w:sz w:val="24"/>
              </w:rPr>
              <w:t xml:space="preserve"> </w:t>
            </w:r>
            <w:r w:rsidRPr="00EF0A46">
              <w:rPr>
                <w:sz w:val="24"/>
              </w:rPr>
              <w:t>являться</w:t>
            </w:r>
            <w:r w:rsidRPr="00EF0A46">
              <w:rPr>
                <w:spacing w:val="-11"/>
                <w:sz w:val="24"/>
              </w:rPr>
              <w:t xml:space="preserve"> </w:t>
            </w:r>
            <w:r w:rsidRPr="00EF0A46">
              <w:rPr>
                <w:sz w:val="24"/>
              </w:rPr>
              <w:t>аффилированным</w:t>
            </w:r>
            <w:r w:rsidRPr="00EF0A46">
              <w:rPr>
                <w:spacing w:val="-13"/>
                <w:sz w:val="24"/>
              </w:rPr>
              <w:t xml:space="preserve"> </w:t>
            </w:r>
            <w:r w:rsidRPr="00EF0A46">
              <w:rPr>
                <w:sz w:val="24"/>
              </w:rPr>
              <w:t>лицом</w:t>
            </w:r>
            <w:r w:rsidRPr="00EF0A46">
              <w:rPr>
                <w:spacing w:val="-8"/>
                <w:sz w:val="24"/>
              </w:rPr>
              <w:t xml:space="preserve"> </w:t>
            </w:r>
            <w:r w:rsidRPr="00EF0A46">
              <w:rPr>
                <w:sz w:val="24"/>
              </w:rPr>
              <w:t>органам исполнительной власти, осуществляющим контрольно-надзорные функции в отношение АО</w:t>
            </w:r>
            <w:r w:rsidRPr="00EF0A46">
              <w:rPr>
                <w:spacing w:val="-1"/>
                <w:sz w:val="24"/>
              </w:rPr>
              <w:t xml:space="preserve"> </w:t>
            </w:r>
            <w:r w:rsidRPr="00EF0A46">
              <w:rPr>
                <w:sz w:val="24"/>
              </w:rPr>
              <w:t>«КТК-Р»;</w:t>
            </w:r>
          </w:p>
          <w:p w:rsidR="00AE1808" w:rsidRPr="00F23A35" w:rsidRDefault="00AE1808" w:rsidP="00F23A35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F23A35">
              <w:rPr>
                <w:sz w:val="24"/>
                <w:szCs w:val="24"/>
              </w:rPr>
              <w:t xml:space="preserve">Для проведения работ Исполнитель должен обеспечить соответствие печатной продукции </w:t>
            </w:r>
            <w:r w:rsidR="00F23A35" w:rsidRPr="00F23A35">
              <w:rPr>
                <w:sz w:val="24"/>
                <w:szCs w:val="24"/>
              </w:rPr>
              <w:t>Руководств</w:t>
            </w:r>
            <w:r w:rsidR="00F23A35" w:rsidRPr="00F23A35">
              <w:rPr>
                <w:sz w:val="24"/>
                <w:szCs w:val="24"/>
              </w:rPr>
              <w:t xml:space="preserve">у </w:t>
            </w:r>
            <w:r w:rsidR="00F23A35" w:rsidRPr="00F23A35">
              <w:rPr>
                <w:sz w:val="24"/>
                <w:szCs w:val="24"/>
              </w:rPr>
              <w:t>по использованию стиля</w:t>
            </w:r>
            <w:r w:rsidR="00F23A35" w:rsidRPr="00F23A35">
              <w:rPr>
                <w:sz w:val="24"/>
                <w:szCs w:val="24"/>
              </w:rPr>
              <w:t xml:space="preserve"> </w:t>
            </w:r>
            <w:r w:rsidR="00F23A35" w:rsidRPr="00F23A35">
              <w:rPr>
                <w:sz w:val="24"/>
                <w:szCs w:val="24"/>
              </w:rPr>
              <w:t>полиграфической продукции</w:t>
            </w:r>
            <w:r w:rsidR="00F23A35" w:rsidRPr="00F23A35">
              <w:rPr>
                <w:sz w:val="24"/>
                <w:szCs w:val="24"/>
              </w:rPr>
              <w:t xml:space="preserve"> </w:t>
            </w:r>
            <w:r w:rsidR="00F23A35" w:rsidRPr="00F23A35">
              <w:rPr>
                <w:sz w:val="24"/>
                <w:szCs w:val="24"/>
              </w:rPr>
              <w:t>КТК</w:t>
            </w:r>
            <w:r w:rsidRPr="00F23A35">
              <w:rPr>
                <w:sz w:val="24"/>
                <w:szCs w:val="24"/>
              </w:rPr>
              <w:t xml:space="preserve"> (Приложение 9);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Вся разработанная и согласованная в процессе оказания услуг Исполнителем документация является собственностью</w:t>
            </w:r>
            <w:r w:rsidRPr="00EF0A46">
              <w:rPr>
                <w:spacing w:val="-6"/>
                <w:sz w:val="24"/>
                <w:szCs w:val="24"/>
              </w:rPr>
              <w:t xml:space="preserve"> </w:t>
            </w:r>
            <w:r w:rsidRPr="00EF0A46">
              <w:rPr>
                <w:sz w:val="24"/>
                <w:szCs w:val="24"/>
              </w:rPr>
              <w:t>Заказчика;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использовать, представленные Компанией рисунки, элементы Руководства по фирменному стилю КТК;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представить обязательства не копировать, не тиражировать, не распространять, не изменять, не использовать результаты услуг по настоящему Договору, в том числе представленные КТК макеты;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поддержку технологии печати в соответствии с ГОСТ Р 54766-2011 (ИСО 12647-2:2004) Технология полиграфии;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должен обеспечить соответствие материалов, </w:t>
            </w:r>
            <w:r w:rsidRPr="00EF0A46">
              <w:rPr>
                <w:sz w:val="24"/>
                <w:szCs w:val="24"/>
              </w:rPr>
              <w:lastRenderedPageBreak/>
              <w:t>применяемых для изготовления продукции, требованиям действующих стандартов и технических условий;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должен обеспечить отсутствие на тиражных листах </w:t>
            </w:r>
            <w:proofErr w:type="spellStart"/>
            <w:r w:rsidRPr="00EF0A46">
              <w:rPr>
                <w:sz w:val="24"/>
                <w:szCs w:val="24"/>
              </w:rPr>
              <w:t>отмарываний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t>непропечаток</w:t>
            </w:r>
            <w:proofErr w:type="spellEnd"/>
            <w:r w:rsidRPr="00EF0A46">
              <w:rPr>
                <w:sz w:val="24"/>
                <w:szCs w:val="24"/>
              </w:rPr>
              <w:t xml:space="preserve">, смазывания краски, </w:t>
            </w:r>
            <w:proofErr w:type="spellStart"/>
            <w:r w:rsidRPr="00EF0A46">
              <w:rPr>
                <w:sz w:val="24"/>
                <w:szCs w:val="24"/>
              </w:rPr>
              <w:t>тенения</w:t>
            </w:r>
            <w:proofErr w:type="spellEnd"/>
            <w:r w:rsidRPr="00EF0A46">
              <w:rPr>
                <w:sz w:val="24"/>
                <w:szCs w:val="24"/>
              </w:rPr>
              <w:t xml:space="preserve">, </w:t>
            </w:r>
            <w:proofErr w:type="spellStart"/>
            <w:r w:rsidRPr="00EF0A46">
              <w:rPr>
                <w:sz w:val="24"/>
                <w:szCs w:val="24"/>
              </w:rPr>
              <w:t>выщипывания</w:t>
            </w:r>
            <w:proofErr w:type="spellEnd"/>
            <w:r w:rsidRPr="00EF0A46">
              <w:rPr>
                <w:sz w:val="24"/>
                <w:szCs w:val="24"/>
              </w:rPr>
              <w:t xml:space="preserve"> волокон бумаги, масляных пятен, следов рук и других загрязнений, разрывов бумаги, морщин, складок, загнутых углов и кромок;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точность совмещения цветовых сепараций;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sz w:val="24"/>
                <w:szCs w:val="24"/>
              </w:rPr>
            </w:pPr>
            <w:r w:rsidRPr="00EF0A46">
              <w:rPr>
                <w:sz w:val="24"/>
                <w:szCs w:val="24"/>
              </w:rPr>
              <w:t xml:space="preserve">Исполнитель до проведения работ по печати должен согласовывать с КТК </w:t>
            </w:r>
            <w:proofErr w:type="spellStart"/>
            <w:r w:rsidRPr="00EF0A46">
              <w:rPr>
                <w:sz w:val="24"/>
                <w:szCs w:val="24"/>
              </w:rPr>
              <w:t>цветопробы</w:t>
            </w:r>
            <w:proofErr w:type="spellEnd"/>
            <w:r>
              <w:rPr>
                <w:sz w:val="24"/>
                <w:szCs w:val="24"/>
              </w:rPr>
              <w:t>, согласовать разработанные макеты</w:t>
            </w:r>
            <w:r w:rsidRPr="00EF0A46">
              <w:rPr>
                <w:sz w:val="24"/>
                <w:szCs w:val="24"/>
              </w:rPr>
              <w:t>;</w:t>
            </w:r>
          </w:p>
          <w:p w:rsidR="00AE1808" w:rsidRPr="00EF0A46" w:rsidRDefault="00AE1808" w:rsidP="00455587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 w:line="276" w:lineRule="exact"/>
              <w:ind w:right="97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  <w:szCs w:val="24"/>
              </w:rPr>
              <w:t>Исполнитель должен обеспечить упаковку и доставку печатной продукции</w:t>
            </w:r>
            <w:r w:rsidR="00F23A35">
              <w:rPr>
                <w:sz w:val="24"/>
                <w:szCs w:val="24"/>
              </w:rPr>
              <w:t xml:space="preserve"> в Московский офис АО «КТК-Р</w:t>
            </w:r>
            <w:bookmarkStart w:id="0" w:name="_GoBack"/>
            <w:bookmarkEnd w:id="0"/>
            <w:r w:rsidR="00F23A35">
              <w:rPr>
                <w:sz w:val="24"/>
                <w:szCs w:val="24"/>
              </w:rPr>
              <w:t>»</w:t>
            </w:r>
            <w:r w:rsidRPr="00EF0A46">
              <w:rPr>
                <w:sz w:val="24"/>
                <w:szCs w:val="24"/>
              </w:rPr>
              <w:t>.</w:t>
            </w:r>
          </w:p>
        </w:tc>
      </w:tr>
      <w:tr w:rsidR="00AE1808" w:rsidRPr="00EF0A46" w:rsidTr="00455587">
        <w:trPr>
          <w:trHeight w:val="1487"/>
        </w:trPr>
        <w:tc>
          <w:tcPr>
            <w:tcW w:w="2504" w:type="dxa"/>
            <w:gridSpan w:val="2"/>
          </w:tcPr>
          <w:p w:rsidR="00AE1808" w:rsidRPr="00EF0A46" w:rsidRDefault="00AE1808" w:rsidP="00455587">
            <w:pPr>
              <w:pStyle w:val="TableParagraph"/>
              <w:ind w:left="105" w:right="446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lastRenderedPageBreak/>
              <w:t>6. Документы, предоставляемые Исполнителем</w:t>
            </w:r>
          </w:p>
          <w:p w:rsidR="00AE1808" w:rsidRPr="00EF0A46" w:rsidRDefault="00AE1808" w:rsidP="0045558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Заказчику по</w:t>
            </w:r>
          </w:p>
          <w:p w:rsidR="00AE1808" w:rsidRPr="00EF0A46" w:rsidRDefault="00AE1808" w:rsidP="00455587">
            <w:pPr>
              <w:pStyle w:val="TableParagraph"/>
              <w:ind w:left="105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результатам работ</w:t>
            </w:r>
          </w:p>
        </w:tc>
        <w:tc>
          <w:tcPr>
            <w:tcW w:w="7981" w:type="dxa"/>
            <w:gridSpan w:val="3"/>
          </w:tcPr>
          <w:p w:rsidR="00AE1808" w:rsidRPr="00EF0A46" w:rsidRDefault="00AE1808" w:rsidP="00455587">
            <w:pPr>
              <w:pStyle w:val="TableParagraph"/>
              <w:spacing w:before="1"/>
              <w:ind w:left="475" w:right="93"/>
              <w:jc w:val="both"/>
              <w:rPr>
                <w:rFonts w:ascii="Symbol" w:hAnsi="Symbol"/>
                <w:sz w:val="23"/>
              </w:rPr>
            </w:pPr>
            <w:r w:rsidRPr="00EF0A46">
              <w:rPr>
                <w:sz w:val="24"/>
              </w:rPr>
              <w:t>В соответствии с техническим описанием указанным в п.4.</w:t>
            </w:r>
          </w:p>
        </w:tc>
      </w:tr>
    </w:tbl>
    <w:p w:rsidR="0065068C" w:rsidRPr="00EF0A46" w:rsidRDefault="0065068C">
      <w:pPr>
        <w:spacing w:before="64"/>
        <w:ind w:left="5696"/>
        <w:rPr>
          <w:sz w:val="24"/>
        </w:rPr>
      </w:pPr>
    </w:p>
    <w:p w:rsidR="0065068C" w:rsidRPr="00EF0A46" w:rsidRDefault="0065068C" w:rsidP="0065068C">
      <w:pPr>
        <w:spacing w:before="64"/>
        <w:ind w:left="5696"/>
        <w:rPr>
          <w:sz w:val="24"/>
        </w:rPr>
      </w:pPr>
      <w:r w:rsidRPr="00EF0A46">
        <w:rPr>
          <w:sz w:val="24"/>
        </w:rPr>
        <w:t>Приложение №1 к Техническому заданию</w:t>
      </w:r>
    </w:p>
    <w:p w:rsidR="0065068C" w:rsidRPr="00EF0A46" w:rsidRDefault="0065068C" w:rsidP="0065068C">
      <w:pPr>
        <w:spacing w:before="4"/>
        <w:rPr>
          <w:sz w:val="24"/>
        </w:rPr>
      </w:pPr>
    </w:p>
    <w:p w:rsidR="0065068C" w:rsidRPr="00EF0A46" w:rsidRDefault="0065068C" w:rsidP="0065068C">
      <w:pPr>
        <w:ind w:left="128" w:right="560"/>
        <w:jc w:val="center"/>
        <w:rPr>
          <w:b/>
          <w:sz w:val="20"/>
        </w:rPr>
      </w:pPr>
      <w:r w:rsidRPr="00EF0A46">
        <w:rPr>
          <w:b/>
          <w:sz w:val="20"/>
        </w:rPr>
        <w:t>ГРАФИК ОКАЗАНИЯ УСЛУГ</w:t>
      </w:r>
    </w:p>
    <w:p w:rsidR="0065068C" w:rsidRPr="00EF0A46" w:rsidRDefault="0065068C" w:rsidP="0065068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83"/>
        <w:gridCol w:w="1559"/>
      </w:tblGrid>
      <w:tr w:rsidR="0065068C" w:rsidRPr="00EF0A46" w:rsidTr="0065068C">
        <w:trPr>
          <w:trHeight w:val="672"/>
        </w:trPr>
        <w:tc>
          <w:tcPr>
            <w:tcW w:w="682" w:type="dxa"/>
          </w:tcPr>
          <w:p w:rsidR="0065068C" w:rsidRPr="00EF0A46" w:rsidRDefault="0065068C" w:rsidP="00455587">
            <w:pPr>
              <w:pStyle w:val="TableParagraph"/>
              <w:ind w:left="112" w:right="83" w:firstLine="50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№ п/п</w:t>
            </w:r>
          </w:p>
        </w:tc>
        <w:tc>
          <w:tcPr>
            <w:tcW w:w="8083" w:type="dxa"/>
          </w:tcPr>
          <w:p w:rsidR="0065068C" w:rsidRPr="00EF0A46" w:rsidRDefault="0065068C" w:rsidP="00455587">
            <w:pPr>
              <w:pStyle w:val="TableParagraph"/>
              <w:spacing w:before="138"/>
              <w:ind w:left="2890" w:right="2885"/>
              <w:jc w:val="center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Наименование услуг</w:t>
            </w:r>
          </w:p>
        </w:tc>
        <w:tc>
          <w:tcPr>
            <w:tcW w:w="1559" w:type="dxa"/>
          </w:tcPr>
          <w:p w:rsidR="0065068C" w:rsidRPr="00EF0A46" w:rsidRDefault="0065068C" w:rsidP="00455587">
            <w:pPr>
              <w:pStyle w:val="TableParagraph"/>
              <w:ind w:left="133" w:right="107" w:firstLine="362"/>
              <w:rPr>
                <w:b/>
                <w:sz w:val="24"/>
              </w:rPr>
            </w:pPr>
            <w:r w:rsidRPr="00EF0A46">
              <w:rPr>
                <w:b/>
                <w:sz w:val="24"/>
              </w:rPr>
              <w:t>Срок исполнения</w:t>
            </w:r>
          </w:p>
        </w:tc>
      </w:tr>
      <w:tr w:rsidR="00CE0B95" w:rsidTr="0065068C">
        <w:trPr>
          <w:trHeight w:val="925"/>
        </w:trPr>
        <w:tc>
          <w:tcPr>
            <w:tcW w:w="682" w:type="dxa"/>
          </w:tcPr>
          <w:p w:rsidR="00CE0B95" w:rsidRPr="00EF0A46" w:rsidRDefault="00DE0FC5" w:rsidP="00455587">
            <w:pPr>
              <w:pStyle w:val="TableParagraph"/>
              <w:spacing w:before="13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3" w:type="dxa"/>
          </w:tcPr>
          <w:p w:rsidR="00CE0B95" w:rsidRPr="00EF0A46" w:rsidRDefault="00DE0FC5" w:rsidP="00DE0FC5">
            <w:pPr>
              <w:pStyle w:val="TableParagraph"/>
              <w:spacing w:before="1"/>
              <w:ind w:left="25" w:right="93" w:firstLine="450"/>
              <w:jc w:val="both"/>
              <w:rPr>
                <w:sz w:val="24"/>
              </w:rPr>
            </w:pPr>
            <w:r>
              <w:rPr>
                <w:sz w:val="24"/>
              </w:rPr>
              <w:t>Верстка и п</w:t>
            </w:r>
            <w:r w:rsidR="00CE0B95" w:rsidRPr="00EF0A46">
              <w:rPr>
                <w:sz w:val="24"/>
              </w:rPr>
              <w:t xml:space="preserve">ечать наглядной агитации по ОТ, ПБ и ООС, согласно представленным техническим характеристикам </w:t>
            </w:r>
            <w:r>
              <w:rPr>
                <w:sz w:val="24"/>
              </w:rPr>
              <w:t xml:space="preserve">и материалам </w:t>
            </w:r>
            <w:r w:rsidR="00CE0B95" w:rsidRPr="00EF0A46">
              <w:rPr>
                <w:sz w:val="24"/>
              </w:rPr>
              <w:t>вёрстки согласованным с КТК.</w:t>
            </w:r>
          </w:p>
        </w:tc>
        <w:tc>
          <w:tcPr>
            <w:tcW w:w="1559" w:type="dxa"/>
          </w:tcPr>
          <w:p w:rsidR="00CE0B95" w:rsidRDefault="00CE0B95" w:rsidP="00DE0FC5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 w:rsidRPr="00EF0A46">
              <w:rPr>
                <w:sz w:val="20"/>
              </w:rPr>
              <w:t>До 31.1</w:t>
            </w:r>
            <w:r w:rsidR="00333A64">
              <w:rPr>
                <w:sz w:val="20"/>
              </w:rPr>
              <w:t>2.202</w:t>
            </w:r>
            <w:r w:rsidR="00DE0FC5">
              <w:rPr>
                <w:sz w:val="20"/>
              </w:rPr>
              <w:t>5</w:t>
            </w:r>
            <w:r w:rsidRPr="00EF0A46">
              <w:rPr>
                <w:sz w:val="20"/>
              </w:rPr>
              <w:t>г.</w:t>
            </w:r>
          </w:p>
        </w:tc>
      </w:tr>
    </w:tbl>
    <w:p w:rsidR="0065068C" w:rsidRDefault="0065068C">
      <w:pPr>
        <w:spacing w:before="64"/>
        <w:ind w:left="5696"/>
        <w:rPr>
          <w:sz w:val="24"/>
        </w:rPr>
      </w:pPr>
    </w:p>
    <w:sectPr w:rsidR="0065068C">
      <w:pgSz w:w="11910" w:h="16840"/>
      <w:pgMar w:top="5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1F7"/>
    <w:multiLevelType w:val="hybridMultilevel"/>
    <w:tmpl w:val="5A0A9EB0"/>
    <w:lvl w:ilvl="0" w:tplc="087A81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694B85"/>
    <w:multiLevelType w:val="hybridMultilevel"/>
    <w:tmpl w:val="F50A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0CA4"/>
    <w:multiLevelType w:val="hybridMultilevel"/>
    <w:tmpl w:val="47E23D24"/>
    <w:lvl w:ilvl="0" w:tplc="BAF000F2">
      <w:numFmt w:val="bullet"/>
      <w:lvlText w:val=""/>
      <w:lvlJc w:val="left"/>
      <w:pPr>
        <w:ind w:left="119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2BA64086"/>
    <w:multiLevelType w:val="hybridMultilevel"/>
    <w:tmpl w:val="249E1C78"/>
    <w:lvl w:ilvl="0" w:tplc="BAF000F2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48594BC9"/>
    <w:multiLevelType w:val="hybridMultilevel"/>
    <w:tmpl w:val="F50A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28B7"/>
    <w:multiLevelType w:val="hybridMultilevel"/>
    <w:tmpl w:val="6A90B1D2"/>
    <w:lvl w:ilvl="0" w:tplc="4358D60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4198D170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536EF68C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039E3A5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C3FAFC7A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719E56B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194CE0A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466078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115E9274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7" w15:restartNumberingAfterBreak="0">
    <w:nsid w:val="604B5653"/>
    <w:multiLevelType w:val="hybridMultilevel"/>
    <w:tmpl w:val="0A000522"/>
    <w:lvl w:ilvl="0" w:tplc="67721E9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F1A6FDE4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BE4277D2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B6643A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30660E96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D326E738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80A9596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8E09A9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4A2E49F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6C181ED6"/>
    <w:multiLevelType w:val="hybridMultilevel"/>
    <w:tmpl w:val="3E10421C"/>
    <w:lvl w:ilvl="0" w:tplc="E8B87DC0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74BF16DC"/>
    <w:multiLevelType w:val="hybridMultilevel"/>
    <w:tmpl w:val="7CC29320"/>
    <w:lvl w:ilvl="0" w:tplc="E8B87DC0">
      <w:start w:val="1"/>
      <w:numFmt w:val="bullet"/>
      <w:lvlText w:val=""/>
      <w:lvlJc w:val="left"/>
      <w:pPr>
        <w:ind w:left="475" w:hanging="356"/>
      </w:pPr>
      <w:rPr>
        <w:rFonts w:ascii="Symbol" w:hAnsi="Symbol" w:hint="default"/>
        <w:w w:val="100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10" w15:restartNumberingAfterBreak="0">
    <w:nsid w:val="75FE5448"/>
    <w:multiLevelType w:val="hybridMultilevel"/>
    <w:tmpl w:val="431C1EE8"/>
    <w:lvl w:ilvl="0" w:tplc="E8B87DC0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7AEE4E03"/>
    <w:multiLevelType w:val="hybridMultilevel"/>
    <w:tmpl w:val="24F2D646"/>
    <w:lvl w:ilvl="0" w:tplc="BAF000F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B521006">
      <w:numFmt w:val="bullet"/>
      <w:lvlText w:val="•"/>
      <w:lvlJc w:val="left"/>
      <w:pPr>
        <w:ind w:left="1155" w:hanging="361"/>
      </w:pPr>
      <w:rPr>
        <w:rFonts w:hint="default"/>
        <w:lang w:val="ru-RU" w:eastAsia="ru-RU" w:bidi="ru-RU"/>
      </w:rPr>
    </w:lvl>
    <w:lvl w:ilvl="2" w:tplc="F44CCBF6">
      <w:numFmt w:val="bullet"/>
      <w:lvlText w:val="•"/>
      <w:lvlJc w:val="left"/>
      <w:pPr>
        <w:ind w:left="1850" w:hanging="361"/>
      </w:pPr>
      <w:rPr>
        <w:rFonts w:hint="default"/>
        <w:lang w:val="ru-RU" w:eastAsia="ru-RU" w:bidi="ru-RU"/>
      </w:rPr>
    </w:lvl>
    <w:lvl w:ilvl="3" w:tplc="22604116">
      <w:numFmt w:val="bullet"/>
      <w:lvlText w:val="•"/>
      <w:lvlJc w:val="left"/>
      <w:pPr>
        <w:ind w:left="2545" w:hanging="361"/>
      </w:pPr>
      <w:rPr>
        <w:rFonts w:hint="default"/>
        <w:lang w:val="ru-RU" w:eastAsia="ru-RU" w:bidi="ru-RU"/>
      </w:rPr>
    </w:lvl>
    <w:lvl w:ilvl="4" w:tplc="3BE8BCE2">
      <w:numFmt w:val="bullet"/>
      <w:lvlText w:val="•"/>
      <w:lvlJc w:val="left"/>
      <w:pPr>
        <w:ind w:left="3240" w:hanging="361"/>
      </w:pPr>
      <w:rPr>
        <w:rFonts w:hint="default"/>
        <w:lang w:val="ru-RU" w:eastAsia="ru-RU" w:bidi="ru-RU"/>
      </w:rPr>
    </w:lvl>
    <w:lvl w:ilvl="5" w:tplc="ADF8769A">
      <w:numFmt w:val="bullet"/>
      <w:lvlText w:val="•"/>
      <w:lvlJc w:val="left"/>
      <w:pPr>
        <w:ind w:left="3935" w:hanging="361"/>
      </w:pPr>
      <w:rPr>
        <w:rFonts w:hint="default"/>
        <w:lang w:val="ru-RU" w:eastAsia="ru-RU" w:bidi="ru-RU"/>
      </w:rPr>
    </w:lvl>
    <w:lvl w:ilvl="6" w:tplc="821C0CCE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7" w:tplc="7FB02AE0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8" w:tplc="26145908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7D075963"/>
    <w:multiLevelType w:val="hybridMultilevel"/>
    <w:tmpl w:val="DDBE8638"/>
    <w:lvl w:ilvl="0" w:tplc="808C0352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B4A23758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8BAA7CF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C0E6F08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8B522BB8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BED8DF5E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BE0C426E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DB7CB332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039E14A8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47"/>
    <w:rsid w:val="00044147"/>
    <w:rsid w:val="00056476"/>
    <w:rsid w:val="001642C7"/>
    <w:rsid w:val="001775F4"/>
    <w:rsid w:val="002061AE"/>
    <w:rsid w:val="00286113"/>
    <w:rsid w:val="002D1FA5"/>
    <w:rsid w:val="003323C7"/>
    <w:rsid w:val="00333A64"/>
    <w:rsid w:val="00334615"/>
    <w:rsid w:val="00364310"/>
    <w:rsid w:val="00397E7B"/>
    <w:rsid w:val="003A2EA0"/>
    <w:rsid w:val="00446907"/>
    <w:rsid w:val="00455587"/>
    <w:rsid w:val="004D1171"/>
    <w:rsid w:val="0053337F"/>
    <w:rsid w:val="00563070"/>
    <w:rsid w:val="005C7ACA"/>
    <w:rsid w:val="005F6B0D"/>
    <w:rsid w:val="0065068C"/>
    <w:rsid w:val="006A31EC"/>
    <w:rsid w:val="008C6FB3"/>
    <w:rsid w:val="008E3822"/>
    <w:rsid w:val="0091362D"/>
    <w:rsid w:val="009C6AA3"/>
    <w:rsid w:val="00A30E63"/>
    <w:rsid w:val="00AE1808"/>
    <w:rsid w:val="00AE2E57"/>
    <w:rsid w:val="00BB5E2D"/>
    <w:rsid w:val="00C365F8"/>
    <w:rsid w:val="00C374EC"/>
    <w:rsid w:val="00CE0B95"/>
    <w:rsid w:val="00D11439"/>
    <w:rsid w:val="00D47552"/>
    <w:rsid w:val="00D90FAC"/>
    <w:rsid w:val="00DE0FC5"/>
    <w:rsid w:val="00E46923"/>
    <w:rsid w:val="00E63146"/>
    <w:rsid w:val="00E7737D"/>
    <w:rsid w:val="00EE4233"/>
    <w:rsid w:val="00EF0A46"/>
    <w:rsid w:val="00F23255"/>
    <w:rsid w:val="00F23A35"/>
    <w:rsid w:val="00F62999"/>
    <w:rsid w:val="00F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1837"/>
  <w15:docId w15:val="{FEA634C1-C05C-4E33-9869-D92D48C0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FC31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31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77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5F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91AA9-80D3-449C-9F59-9A96E77D4E66}"/>
</file>

<file path=customXml/itemProps2.xml><?xml version="1.0" encoding="utf-8"?>
<ds:datastoreItem xmlns:ds="http://schemas.openxmlformats.org/officeDocument/2006/customXml" ds:itemID="{330FC9AE-A366-4A48-98A5-25D7A6DD4CE4}"/>
</file>

<file path=customXml/itemProps3.xml><?xml version="1.0" encoding="utf-8"?>
<ds:datastoreItem xmlns:ds="http://schemas.openxmlformats.org/officeDocument/2006/customXml" ds:itemID="{72D23DE6-68AD-47BC-B670-D576B1033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Emelyantseva.LN</dc:creator>
  <cp:lastModifiedBy>zhda0707</cp:lastModifiedBy>
  <cp:revision>8</cp:revision>
  <cp:lastPrinted>2022-05-20T10:27:00Z</cp:lastPrinted>
  <dcterms:created xsi:type="dcterms:W3CDTF">2022-09-28T13:26:00Z</dcterms:created>
  <dcterms:modified xsi:type="dcterms:W3CDTF">2025-04-10T09:06:00Z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